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DFAB" w14:textId="77777777" w:rsidR="0001220B" w:rsidRPr="0001220B" w:rsidRDefault="0001220B" w:rsidP="0001220B">
      <w:r w:rsidRPr="0001220B">
        <w:rPr>
          <w:b/>
          <w:bCs/>
        </w:rPr>
        <w:t>Товарищество с ограниченной ответственностью «Центр развития туризма «</w:t>
      </w:r>
      <w:proofErr w:type="spellStart"/>
      <w:r w:rsidRPr="0001220B">
        <w:rPr>
          <w:b/>
          <w:bCs/>
        </w:rPr>
        <w:t>Astana</w:t>
      </w:r>
      <w:proofErr w:type="spellEnd"/>
      <w:r w:rsidRPr="0001220B">
        <w:rPr>
          <w:b/>
          <w:bCs/>
        </w:rPr>
        <w:t xml:space="preserve"> </w:t>
      </w:r>
      <w:proofErr w:type="spellStart"/>
      <w:r w:rsidRPr="0001220B">
        <w:rPr>
          <w:b/>
          <w:bCs/>
        </w:rPr>
        <w:t>Tourism</w:t>
      </w:r>
      <w:proofErr w:type="spellEnd"/>
      <w:r w:rsidRPr="0001220B">
        <w:rPr>
          <w:b/>
          <w:bCs/>
        </w:rPr>
        <w:t>»</w:t>
      </w:r>
      <w:r w:rsidRPr="0001220B">
        <w:br/>
        <w:t>создано в соответствии с постановлением акимата города Астаны № 502-2709 от 20 августа 2024 года в целях развития туристской деятельности столицы, продвижения бренда города и реализации проектов в рамках туристской дестинации, а также в соответствии с Предпринимательским кодексом РК, Законами Республики Казахстан «О местном государственном управлении и самоуправлении в Республике Казахстан», «О статусе столицы Республики Казахстан», «О государственном имуществе» и «О товариществах с ограниченной и дополнительной ответственностью». Товарищество создано в форме ТОО с долей участия 100% у единственного участника — ГУ «Управление по инвестициям и развитию предпринимательства города Астаны» в уставном капитале.</w:t>
      </w:r>
    </w:p>
    <w:p w14:paraId="60B57C6F" w14:textId="77777777" w:rsidR="0001220B" w:rsidRPr="0001220B" w:rsidRDefault="0001220B" w:rsidP="0001220B">
      <w:r w:rsidRPr="0001220B">
        <w:rPr>
          <w:b/>
          <w:bCs/>
        </w:rPr>
        <w:t>Единственным участником ТОО «Центр развития туризма «</w:t>
      </w:r>
      <w:proofErr w:type="spellStart"/>
      <w:r w:rsidRPr="0001220B">
        <w:rPr>
          <w:b/>
          <w:bCs/>
        </w:rPr>
        <w:t>Astana</w:t>
      </w:r>
      <w:proofErr w:type="spellEnd"/>
      <w:r w:rsidRPr="0001220B">
        <w:rPr>
          <w:b/>
          <w:bCs/>
        </w:rPr>
        <w:t xml:space="preserve"> </w:t>
      </w:r>
      <w:proofErr w:type="spellStart"/>
      <w:r w:rsidRPr="0001220B">
        <w:rPr>
          <w:b/>
          <w:bCs/>
        </w:rPr>
        <w:t>Tourism</w:t>
      </w:r>
      <w:proofErr w:type="spellEnd"/>
      <w:r w:rsidRPr="0001220B">
        <w:rPr>
          <w:b/>
          <w:bCs/>
        </w:rPr>
        <w:t>» является акимат города Астаны, а уполномоченным органом управления — ГУ «Управление по инвестициям и развитию предпринимательства города Астаны» (100% уставного капитала) в рамках полномочий, определённых законодательством Республики Казахстан и уставом Товарищества.</w:t>
      </w:r>
    </w:p>
    <w:p w14:paraId="2D739BF2" w14:textId="77777777" w:rsidR="0001220B" w:rsidRPr="0001220B" w:rsidRDefault="0001220B" w:rsidP="0001220B">
      <w:r w:rsidRPr="0001220B">
        <w:t>Товарищество определено как юридическое лицо, осуществляющее деятельность по развитию туристской отрасли столицы, продвижению делового и культурного туризма, привлечению инвестиций и реализации партнерских программ, а также внедрению инновационных решений в области туризма.</w:t>
      </w:r>
    </w:p>
    <w:p w14:paraId="473262CA" w14:textId="77777777" w:rsidR="0001220B" w:rsidRPr="0001220B" w:rsidRDefault="0001220B" w:rsidP="0001220B">
      <w:r w:rsidRPr="0001220B">
        <w:rPr>
          <w:b/>
          <w:bCs/>
        </w:rPr>
        <w:t>Миссия ТОО «</w:t>
      </w:r>
      <w:proofErr w:type="spellStart"/>
      <w:r w:rsidRPr="0001220B">
        <w:rPr>
          <w:b/>
          <w:bCs/>
        </w:rPr>
        <w:t>Astana</w:t>
      </w:r>
      <w:proofErr w:type="spellEnd"/>
      <w:r w:rsidRPr="0001220B">
        <w:rPr>
          <w:b/>
          <w:bCs/>
        </w:rPr>
        <w:t xml:space="preserve"> </w:t>
      </w:r>
      <w:proofErr w:type="spellStart"/>
      <w:r w:rsidRPr="0001220B">
        <w:rPr>
          <w:b/>
          <w:bCs/>
        </w:rPr>
        <w:t>Tourism</w:t>
      </w:r>
      <w:proofErr w:type="spellEnd"/>
      <w:r w:rsidRPr="0001220B">
        <w:rPr>
          <w:b/>
          <w:bCs/>
        </w:rPr>
        <w:t>»</w:t>
      </w:r>
      <w:r w:rsidRPr="0001220B">
        <w:t xml:space="preserve"> – стимулирование развития туристского потенциала и бренда города Астаны.</w:t>
      </w:r>
      <w:r w:rsidRPr="0001220B">
        <w:br/>
      </w:r>
      <w:r w:rsidRPr="0001220B">
        <w:rPr>
          <w:b/>
          <w:bCs/>
        </w:rPr>
        <w:t>Видение</w:t>
      </w:r>
      <w:r w:rsidRPr="0001220B">
        <w:t xml:space="preserve"> – ключевой институт развития туристских инициатив и проектов столицы.</w:t>
      </w:r>
    </w:p>
    <w:p w14:paraId="7304AAFC" w14:textId="77777777" w:rsidR="0001220B" w:rsidRPr="0001220B" w:rsidRDefault="0001220B" w:rsidP="0001220B">
      <w:r w:rsidRPr="0001220B">
        <w:t>В рамках реализации своей миссии стратегическими направлениями деятельности Товарищества являются:</w:t>
      </w:r>
    </w:p>
    <w:p w14:paraId="152069F4" w14:textId="77777777" w:rsidR="0001220B" w:rsidRPr="0001220B" w:rsidRDefault="0001220B" w:rsidP="0001220B">
      <w:pPr>
        <w:numPr>
          <w:ilvl w:val="0"/>
          <w:numId w:val="5"/>
        </w:numPr>
      </w:pPr>
      <w:r w:rsidRPr="0001220B">
        <w:t>поддержка и продвижение туристских проектов и мероприятий в столице;</w:t>
      </w:r>
    </w:p>
    <w:p w14:paraId="178D7868" w14:textId="77777777" w:rsidR="0001220B" w:rsidRPr="0001220B" w:rsidRDefault="0001220B" w:rsidP="0001220B">
      <w:pPr>
        <w:numPr>
          <w:ilvl w:val="0"/>
          <w:numId w:val="5"/>
        </w:numPr>
      </w:pPr>
      <w:r w:rsidRPr="0001220B">
        <w:t>привлечение инвестиций и международного сотрудничества в туристической сфере;</w:t>
      </w:r>
    </w:p>
    <w:p w14:paraId="2950DB31" w14:textId="77777777" w:rsidR="0001220B" w:rsidRPr="0001220B" w:rsidRDefault="0001220B" w:rsidP="0001220B">
      <w:pPr>
        <w:numPr>
          <w:ilvl w:val="0"/>
          <w:numId w:val="5"/>
        </w:numPr>
      </w:pPr>
      <w:r w:rsidRPr="0001220B">
        <w:t>развитие бренда города Астаны как туристской дестинации;</w:t>
      </w:r>
    </w:p>
    <w:p w14:paraId="1DF59D20" w14:textId="77777777" w:rsidR="0001220B" w:rsidRPr="0001220B" w:rsidRDefault="0001220B" w:rsidP="0001220B">
      <w:pPr>
        <w:numPr>
          <w:ilvl w:val="0"/>
          <w:numId w:val="5"/>
        </w:numPr>
      </w:pPr>
      <w:r w:rsidRPr="0001220B">
        <w:t>внедрение инновационных решений в сфере туризма и культурных мероприятий;</w:t>
      </w:r>
    </w:p>
    <w:p w14:paraId="7299A28C" w14:textId="77777777" w:rsidR="0001220B" w:rsidRPr="0001220B" w:rsidRDefault="0001220B" w:rsidP="0001220B">
      <w:pPr>
        <w:numPr>
          <w:ilvl w:val="0"/>
          <w:numId w:val="5"/>
        </w:numPr>
      </w:pPr>
      <w:r w:rsidRPr="0001220B">
        <w:t>организация и сопровождение партнерских программ с предпринимателями и организациями.</w:t>
      </w:r>
    </w:p>
    <w:p w14:paraId="0BD85CF0" w14:textId="77777777" w:rsidR="0001220B" w:rsidRDefault="0001220B" w:rsidP="00847FE2"/>
    <w:sectPr w:rsidR="00012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61CE"/>
    <w:multiLevelType w:val="multilevel"/>
    <w:tmpl w:val="E198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51D63"/>
    <w:multiLevelType w:val="multilevel"/>
    <w:tmpl w:val="2404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52120"/>
    <w:multiLevelType w:val="multilevel"/>
    <w:tmpl w:val="02CA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C15AB4"/>
    <w:multiLevelType w:val="multilevel"/>
    <w:tmpl w:val="D26E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40B98"/>
    <w:multiLevelType w:val="multilevel"/>
    <w:tmpl w:val="D292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84"/>
    <w:rsid w:val="0001220B"/>
    <w:rsid w:val="000C60E3"/>
    <w:rsid w:val="00163719"/>
    <w:rsid w:val="0048543E"/>
    <w:rsid w:val="005C5399"/>
    <w:rsid w:val="00847FE2"/>
    <w:rsid w:val="00A5288C"/>
    <w:rsid w:val="00B85C84"/>
    <w:rsid w:val="00D0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70D7"/>
  <w15:chartTrackingRefBased/>
  <w15:docId w15:val="{199C04C1-BE80-4DC6-B847-C0600881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2026-01-27T04:41:00Z</dcterms:created>
  <dcterms:modified xsi:type="dcterms:W3CDTF">2026-01-28T09:43:00Z</dcterms:modified>
</cp:coreProperties>
</file>